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986" w:rsidRPr="007F043E" w:rsidRDefault="00624986" w:rsidP="00624986">
      <w:pPr>
        <w:pStyle w:val="a3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24986">
        <w:rPr>
          <w:rFonts w:ascii="Times New Roman" w:hAnsi="Times New Roman" w:cs="Times New Roman"/>
          <w:b/>
          <w:i/>
          <w:sz w:val="28"/>
          <w:szCs w:val="28"/>
        </w:rPr>
        <w:t>Интерактивная игра «Физическая радуга»</w:t>
      </w:r>
    </w:p>
    <w:p w:rsidR="00624986" w:rsidRPr="007F043E" w:rsidRDefault="00624986" w:rsidP="00624986">
      <w:pPr>
        <w:pStyle w:val="a3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4986" w:rsidRPr="007F043E" w:rsidRDefault="00624986" w:rsidP="00624986">
      <w:pPr>
        <w:pStyle w:val="a3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4986" w:rsidRPr="00624986" w:rsidRDefault="00624986" w:rsidP="00624986">
      <w:pPr>
        <w:pStyle w:val="a3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24986">
        <w:rPr>
          <w:rFonts w:ascii="Times New Roman" w:hAnsi="Times New Roman" w:cs="Times New Roman"/>
          <w:b/>
          <w:i/>
          <w:sz w:val="28"/>
          <w:szCs w:val="28"/>
        </w:rPr>
        <w:t>Анохина Галина Ивановна</w:t>
      </w:r>
    </w:p>
    <w:p w:rsidR="00624986" w:rsidRPr="00624986" w:rsidRDefault="00624986" w:rsidP="00624986">
      <w:pPr>
        <w:ind w:left="709" w:firstLine="709"/>
        <w:jc w:val="center"/>
        <w:rPr>
          <w:color w:val="000000"/>
          <w:sz w:val="28"/>
          <w:szCs w:val="28"/>
          <w:u w:val="single"/>
        </w:rPr>
      </w:pPr>
      <w:r w:rsidRPr="00624986">
        <w:rPr>
          <w:color w:val="000000"/>
          <w:sz w:val="28"/>
          <w:szCs w:val="28"/>
          <w:shd w:val="clear" w:color="auto" w:fill="EAD1DC"/>
        </w:rPr>
        <w:t>Муниципальное общеобразовательное учреждение "Средняя общеобразовательная школа с.Алексашкино Питерского района Саратовской области»</w:t>
      </w:r>
    </w:p>
    <w:p w:rsidR="00624986" w:rsidRPr="00624986" w:rsidRDefault="00624986" w:rsidP="00624986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</w:p>
    <w:p w:rsidR="00624986" w:rsidRPr="00624986" w:rsidRDefault="00624986" w:rsidP="00624986">
      <w:pPr>
        <w:pStyle w:val="a3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624986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708A0" w:rsidRPr="00624986" w:rsidRDefault="001708A0" w:rsidP="00624986">
      <w:pPr>
        <w:pStyle w:val="a3"/>
        <w:numPr>
          <w:ilvl w:val="0"/>
          <w:numId w:val="1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стимулировать интерес к физике; закрепление умений применять знания в новой ситуации, умений грамотно объяснять физические явления;</w:t>
      </w:r>
    </w:p>
    <w:p w:rsidR="001708A0" w:rsidRPr="00624986" w:rsidRDefault="001708A0" w:rsidP="00624986">
      <w:pPr>
        <w:pStyle w:val="a3"/>
        <w:numPr>
          <w:ilvl w:val="0"/>
          <w:numId w:val="1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развитие логического мышления, творческой активности, внимания, сообразительности, находчивости, памяти, интеллектуальных и творческих способностей учащихся;</w:t>
      </w:r>
    </w:p>
    <w:p w:rsidR="001708A0" w:rsidRPr="00624986" w:rsidRDefault="001708A0" w:rsidP="00624986">
      <w:pPr>
        <w:pStyle w:val="a3"/>
        <w:numPr>
          <w:ilvl w:val="0"/>
          <w:numId w:val="1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воспитание духа здорового соперничества, дружелюбного отношения друг к другу, чувства коллективизма; воспитание ответственности в принятии решения.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624986">
        <w:rPr>
          <w:rFonts w:ascii="Times New Roman" w:hAnsi="Times New Roman" w:cs="Times New Roman"/>
          <w:b/>
          <w:sz w:val="28"/>
          <w:szCs w:val="28"/>
        </w:rPr>
        <w:t>Оформление и оборудование:</w:t>
      </w:r>
      <w:r w:rsidRPr="00624986">
        <w:rPr>
          <w:rFonts w:ascii="Times New Roman" w:hAnsi="Times New Roman" w:cs="Times New Roman"/>
          <w:sz w:val="28"/>
          <w:szCs w:val="28"/>
        </w:rPr>
        <w:t xml:space="preserve">  проектор, экран, ПК,  секундомер, презентация «Физическая радуга».</w:t>
      </w:r>
      <w:r w:rsidR="00287EA4" w:rsidRPr="00624986">
        <w:rPr>
          <w:rFonts w:ascii="Times New Roman" w:hAnsi="Times New Roman" w:cs="Times New Roman"/>
          <w:sz w:val="28"/>
          <w:szCs w:val="28"/>
        </w:rPr>
        <w:t>/</w:t>
      </w:r>
      <w:r w:rsidR="00287EA4" w:rsidRPr="00624986">
        <w:rPr>
          <w:rFonts w:ascii="Times New Roman" w:hAnsi="Times New Roman" w:cs="Times New Roman"/>
          <w:sz w:val="28"/>
          <w:szCs w:val="28"/>
          <w:u w:val="single"/>
        </w:rPr>
        <w:t>за основу взята презентация</w:t>
      </w:r>
      <w:r w:rsidR="00BE438B" w:rsidRPr="00624986">
        <w:rPr>
          <w:rFonts w:ascii="Times New Roman" w:hAnsi="Times New Roman" w:cs="Times New Roman"/>
          <w:sz w:val="28"/>
          <w:szCs w:val="28"/>
          <w:u w:val="single"/>
        </w:rPr>
        <w:t xml:space="preserve">-шаблон </w:t>
      </w:r>
      <w:r w:rsidR="00287EA4" w:rsidRPr="00624986">
        <w:rPr>
          <w:rFonts w:ascii="Times New Roman" w:hAnsi="Times New Roman" w:cs="Times New Roman"/>
          <w:sz w:val="28"/>
          <w:szCs w:val="28"/>
          <w:u w:val="single"/>
        </w:rPr>
        <w:t xml:space="preserve"> Александровой  З. В.-вопросы мои/</w:t>
      </w:r>
    </w:p>
    <w:p w:rsidR="001708A0" w:rsidRPr="00624986" w:rsidRDefault="001708A0" w:rsidP="00624986">
      <w:pPr>
        <w:pStyle w:val="a3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986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1708A0" w:rsidRPr="00624986" w:rsidRDefault="001708A0" w:rsidP="00624986">
      <w:pPr>
        <w:pStyle w:val="a3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624986">
        <w:rPr>
          <w:rFonts w:ascii="Times New Roman" w:hAnsi="Times New Roman" w:cs="Times New Roman"/>
          <w:b/>
          <w:sz w:val="28"/>
          <w:szCs w:val="28"/>
        </w:rPr>
        <w:t xml:space="preserve">I. Вступительное слово учителя 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Здравствуйте, ребята. Сегодня мы отправимся в путешествие необычное, в путешествие  по необычной радуге. Делимся на 2 команды по 5 чел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4986">
        <w:rPr>
          <w:rFonts w:ascii="Times New Roman" w:hAnsi="Times New Roman" w:cs="Times New Roman"/>
          <w:b/>
          <w:sz w:val="28"/>
          <w:szCs w:val="28"/>
          <w:u w:val="single"/>
        </w:rPr>
        <w:t>Слайд 1.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Интерактивная игра «Физическая радуга» предназначена для Вас, юные физики.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 xml:space="preserve">Чтобы в путешествии нам было проще мы возьмем с собой свои знания, которые помогут нам в трудную минуту. 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Итак, вооружились знаниями, хорошим настроением, отправляемся. Перед тем как отправимся в путь, нам нужно провести разминку.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624986"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1708A0" w:rsidRPr="00624986" w:rsidRDefault="001708A0" w:rsidP="00624986">
      <w:p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>Командам предлагается угадать как можно быстрее ответ на вопрос. 1 правильный ответ оценивается в 10 баллов.</w:t>
      </w:r>
    </w:p>
    <w:p w:rsidR="001708A0" w:rsidRPr="00624986" w:rsidRDefault="001708A0" w:rsidP="00624986">
      <w:pPr>
        <w:ind w:left="709"/>
        <w:rPr>
          <w:b/>
          <w:sz w:val="28"/>
          <w:szCs w:val="28"/>
        </w:rPr>
      </w:pPr>
      <w:r w:rsidRPr="00624986">
        <w:rPr>
          <w:b/>
          <w:i/>
          <w:sz w:val="28"/>
          <w:szCs w:val="28"/>
        </w:rPr>
        <w:t>Вопросы задают члены жюри: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Сам вода, да по воде плавает? </w:t>
      </w:r>
      <w:r w:rsidRPr="00624986">
        <w:rPr>
          <w:i/>
          <w:sz w:val="28"/>
          <w:szCs w:val="28"/>
        </w:rPr>
        <w:t>(Лед)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Может ли человек бежать быстрее своей тени? </w:t>
      </w:r>
      <w:r w:rsidRPr="00624986">
        <w:rPr>
          <w:i/>
          <w:sz w:val="28"/>
          <w:szCs w:val="28"/>
        </w:rPr>
        <w:t>(Да)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Чего в сундук не спрячешь? </w:t>
      </w:r>
      <w:r w:rsidRPr="00624986">
        <w:rPr>
          <w:i/>
          <w:sz w:val="28"/>
          <w:szCs w:val="28"/>
        </w:rPr>
        <w:t>(Луч света)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Куда всегда направлена сила тяжести? </w:t>
      </w:r>
      <w:r w:rsidRPr="00624986">
        <w:rPr>
          <w:i/>
          <w:sz w:val="28"/>
          <w:szCs w:val="28"/>
        </w:rPr>
        <w:t>(Вниз)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Что тяжелее килограмм золота или пуха? </w:t>
      </w:r>
      <w:r w:rsidRPr="00624986">
        <w:rPr>
          <w:i/>
          <w:sz w:val="28"/>
          <w:szCs w:val="28"/>
        </w:rPr>
        <w:t>(Одинаково)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Имеются ли отличия между молекулами льда, воды и водяного пара? </w:t>
      </w:r>
      <w:r w:rsidRPr="00624986">
        <w:rPr>
          <w:i/>
          <w:sz w:val="28"/>
          <w:szCs w:val="28"/>
        </w:rPr>
        <w:t>(Нет)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lastRenderedPageBreak/>
        <w:t xml:space="preserve">Какую траекторию описывает конец часовой стрелку? </w:t>
      </w:r>
      <w:r w:rsidRPr="00624986">
        <w:rPr>
          <w:i/>
          <w:sz w:val="28"/>
          <w:szCs w:val="28"/>
        </w:rPr>
        <w:t>(Окружность)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Прибор для измерения массы тела? </w:t>
      </w:r>
      <w:r w:rsidRPr="00624986">
        <w:rPr>
          <w:i/>
          <w:sz w:val="28"/>
          <w:szCs w:val="28"/>
        </w:rPr>
        <w:t>(Весы)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Воздушная оболочка земли? </w:t>
      </w:r>
      <w:r w:rsidRPr="00624986">
        <w:rPr>
          <w:i/>
          <w:sz w:val="28"/>
          <w:szCs w:val="28"/>
        </w:rPr>
        <w:t>(Атмосфера)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Мельчайшая частица вещества? </w:t>
      </w:r>
      <w:r w:rsidRPr="00624986">
        <w:rPr>
          <w:i/>
          <w:sz w:val="28"/>
          <w:szCs w:val="28"/>
        </w:rPr>
        <w:t>(Молекула)</w:t>
      </w:r>
    </w:p>
    <w:p w:rsidR="001708A0" w:rsidRPr="00624986" w:rsidRDefault="001708A0" w:rsidP="00624986">
      <w:pPr>
        <w:pStyle w:val="a4"/>
        <w:numPr>
          <w:ilvl w:val="0"/>
          <w:numId w:val="4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Объём воды, вытесняемой судном при погружении его в жидкость до ватерлинии. </w:t>
      </w:r>
      <w:r w:rsidRPr="00624986">
        <w:rPr>
          <w:i/>
          <w:sz w:val="28"/>
          <w:szCs w:val="28"/>
        </w:rPr>
        <w:t>(Водоизмещение.)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624986">
        <w:rPr>
          <w:rFonts w:ascii="Times New Roman" w:hAnsi="Times New Roman" w:cs="Times New Roman"/>
          <w:i/>
          <w:sz w:val="28"/>
          <w:szCs w:val="28"/>
        </w:rPr>
        <w:t>(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624986">
        <w:rPr>
          <w:rFonts w:ascii="Times New Roman" w:hAnsi="Times New Roman" w:cs="Times New Roman"/>
          <w:b/>
          <w:sz w:val="28"/>
          <w:szCs w:val="28"/>
        </w:rPr>
        <w:t xml:space="preserve">Интерактивная игра «Физическая радуга» 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624986">
        <w:rPr>
          <w:rFonts w:ascii="Times New Roman" w:hAnsi="Times New Roman" w:cs="Times New Roman"/>
          <w:b/>
          <w:i/>
          <w:sz w:val="28"/>
          <w:szCs w:val="28"/>
        </w:rPr>
        <w:t>Учитель: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Переходим к главной части нашего мероприятия.</w:t>
      </w:r>
    </w:p>
    <w:p w:rsidR="001708A0" w:rsidRPr="00624986" w:rsidRDefault="001708A0" w:rsidP="00624986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b/>
          <w:sz w:val="28"/>
          <w:szCs w:val="28"/>
        </w:rPr>
        <w:t>Правила игры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Каждой команде, согласно жеребьевке, предоставляется право выбрать соответствующее поле и номер вопроса. Если команда дает неправильный ответ, то другие команды могут дать свой ответ. Отвечает та команда, которая первой поднимет свой номер.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4986">
        <w:rPr>
          <w:rFonts w:ascii="Times New Roman" w:hAnsi="Times New Roman" w:cs="Times New Roman"/>
          <w:b/>
          <w:sz w:val="28"/>
          <w:szCs w:val="28"/>
          <w:u w:val="single"/>
        </w:rPr>
        <w:t>Слайд 2.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 xml:space="preserve">Игровое поле содержит семь тем: «Нешкольные задачки», «Кот в мешке», «Учёные», «Мир движения», «Физические величины», «Приборы», «Опыт».В каждой теме по четыре вопроса стоимостью от 100 до 400 баллов. 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Участники выбирают тему и вопрос соответствующей стоимости: 400, 300, 200, 100, с увеличением стоимости вопроса увеличивается степень сложности вопроса. Если одна команда неверно отвечает на данный вопрос, то ответить может другая команда. На обдумывание и формулировку ответа дается 1 минута, после чего слушается ответ.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Для того чтобы определить правильность ответа, необходимо кликнуть мышкой по кнопке «Ответ». Чтобы перейти к следующему вопросу, кликнуть мышкой на стрелке «Игровое поле», произойдет переход на слайд с вопросами. Вопросы, которые уже были выбраны, из игры выходят, т.е. стоимость их не будет видна.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Если ни одна из двух команд не дала правильного ответа, то предлагается ответить болельщикам. Затем после правильного ответа по щелчку мыши на значок «Игровое поле» на экран осуществляется возврат таблицы, и выбор вопросов продолжается.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624986">
        <w:rPr>
          <w:rFonts w:ascii="Times New Roman" w:hAnsi="Times New Roman" w:cs="Times New Roman"/>
          <w:i/>
          <w:sz w:val="28"/>
          <w:szCs w:val="28"/>
        </w:rPr>
        <w:t>(Право первого хода определяется через жеребьевку среди команд).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 xml:space="preserve">Команды отвечают на выбранные вопросы. 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4986">
        <w:rPr>
          <w:rFonts w:ascii="Times New Roman" w:hAnsi="Times New Roman" w:cs="Times New Roman"/>
          <w:b/>
          <w:sz w:val="28"/>
          <w:szCs w:val="28"/>
          <w:u w:val="single"/>
        </w:rPr>
        <w:t>Слайды 3-30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624986">
        <w:rPr>
          <w:rFonts w:ascii="Times New Roman" w:hAnsi="Times New Roman" w:cs="Times New Roman"/>
          <w:i/>
          <w:sz w:val="28"/>
          <w:szCs w:val="28"/>
        </w:rPr>
        <w:t xml:space="preserve"> (Жюри на доске фиксирует результаты игры)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1708A0" w:rsidRPr="00624986" w:rsidRDefault="001708A0" w:rsidP="00624986">
      <w:pPr>
        <w:pStyle w:val="a4"/>
        <w:ind w:left="709"/>
        <w:rPr>
          <w:b/>
          <w:sz w:val="28"/>
          <w:szCs w:val="28"/>
        </w:rPr>
      </w:pPr>
      <w:r w:rsidRPr="00624986">
        <w:rPr>
          <w:b/>
          <w:sz w:val="28"/>
          <w:szCs w:val="28"/>
        </w:rPr>
        <w:t>Физические загадки от жюри</w:t>
      </w:r>
    </w:p>
    <w:p w:rsidR="001708A0" w:rsidRPr="00624986" w:rsidRDefault="001708A0" w:rsidP="00624986">
      <w:p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>Кто быстрее правильно ответит? Каждый правильный ответ приносит  1 балл команде.</w:t>
      </w:r>
    </w:p>
    <w:p w:rsidR="001708A0" w:rsidRPr="00624986" w:rsidRDefault="001708A0" w:rsidP="00624986">
      <w:pPr>
        <w:pStyle w:val="a4"/>
        <w:numPr>
          <w:ilvl w:val="0"/>
          <w:numId w:val="6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lastRenderedPageBreak/>
        <w:t xml:space="preserve">Вечером наземь слетает, ночь на земле пребывает, утром опять улетает. </w:t>
      </w:r>
      <w:r w:rsidRPr="00624986">
        <w:rPr>
          <w:i/>
          <w:sz w:val="28"/>
          <w:szCs w:val="28"/>
        </w:rPr>
        <w:t>(Роса)</w:t>
      </w:r>
    </w:p>
    <w:p w:rsidR="001708A0" w:rsidRPr="00624986" w:rsidRDefault="001708A0" w:rsidP="00624986">
      <w:pPr>
        <w:pStyle w:val="a4"/>
        <w:numPr>
          <w:ilvl w:val="0"/>
          <w:numId w:val="6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Висит груша – нельзя скушать. </w:t>
      </w:r>
      <w:r w:rsidRPr="00624986">
        <w:rPr>
          <w:i/>
          <w:sz w:val="28"/>
          <w:szCs w:val="28"/>
        </w:rPr>
        <w:t>(Лампочка)</w:t>
      </w:r>
    </w:p>
    <w:p w:rsidR="001708A0" w:rsidRPr="00624986" w:rsidRDefault="001708A0" w:rsidP="00624986">
      <w:pPr>
        <w:pStyle w:val="a4"/>
        <w:numPr>
          <w:ilvl w:val="0"/>
          <w:numId w:val="6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Все поведает, хоть и без языка, когда будет ясно, а когда – облака. </w:t>
      </w:r>
      <w:r w:rsidRPr="00624986">
        <w:rPr>
          <w:i/>
          <w:sz w:val="28"/>
          <w:szCs w:val="28"/>
        </w:rPr>
        <w:t xml:space="preserve">(Барометр) </w:t>
      </w:r>
    </w:p>
    <w:p w:rsidR="001708A0" w:rsidRPr="00624986" w:rsidRDefault="001708A0" w:rsidP="00624986">
      <w:pPr>
        <w:pStyle w:val="a4"/>
        <w:numPr>
          <w:ilvl w:val="0"/>
          <w:numId w:val="6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Клубится, а не дым, ложится, а не снег. </w:t>
      </w:r>
      <w:r w:rsidRPr="00624986">
        <w:rPr>
          <w:i/>
          <w:sz w:val="28"/>
          <w:szCs w:val="28"/>
        </w:rPr>
        <w:t>(Туман)</w:t>
      </w:r>
    </w:p>
    <w:p w:rsidR="001708A0" w:rsidRPr="00624986" w:rsidRDefault="001708A0" w:rsidP="00624986">
      <w:pPr>
        <w:pStyle w:val="a4"/>
        <w:numPr>
          <w:ilvl w:val="0"/>
          <w:numId w:val="6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Им силу тока изменяют, если что-то в нем сдвигают. </w:t>
      </w:r>
      <w:r w:rsidRPr="00624986">
        <w:rPr>
          <w:i/>
          <w:sz w:val="28"/>
          <w:szCs w:val="28"/>
        </w:rPr>
        <w:t>(Реостат)</w:t>
      </w:r>
    </w:p>
    <w:p w:rsidR="001708A0" w:rsidRPr="00624986" w:rsidRDefault="001708A0" w:rsidP="00624986">
      <w:pPr>
        <w:pStyle w:val="a4"/>
        <w:numPr>
          <w:ilvl w:val="0"/>
          <w:numId w:val="6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>Книги читают, а грамоты не знают</w:t>
      </w:r>
      <w:r w:rsidRPr="00624986">
        <w:rPr>
          <w:i/>
          <w:sz w:val="28"/>
          <w:szCs w:val="28"/>
        </w:rPr>
        <w:t>. (Очки)</w:t>
      </w:r>
    </w:p>
    <w:p w:rsidR="001708A0" w:rsidRPr="00624986" w:rsidRDefault="001708A0" w:rsidP="00624986">
      <w:pPr>
        <w:pStyle w:val="a4"/>
        <w:numPr>
          <w:ilvl w:val="0"/>
          <w:numId w:val="6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Был один Антошка, посмотрел в окошко – там второй Антошка! Что это за окошко? Куда смотрел Антошка? </w:t>
      </w:r>
      <w:r w:rsidRPr="00624986">
        <w:rPr>
          <w:i/>
          <w:sz w:val="28"/>
          <w:szCs w:val="28"/>
        </w:rPr>
        <w:t>(Зеркало)</w:t>
      </w:r>
    </w:p>
    <w:p w:rsidR="001708A0" w:rsidRPr="00624986" w:rsidRDefault="001708A0" w:rsidP="00624986">
      <w:pPr>
        <w:pStyle w:val="a4"/>
        <w:numPr>
          <w:ilvl w:val="0"/>
          <w:numId w:val="6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Что с земли не поднимешь? </w:t>
      </w:r>
      <w:r w:rsidRPr="00624986">
        <w:rPr>
          <w:i/>
          <w:sz w:val="28"/>
          <w:szCs w:val="28"/>
        </w:rPr>
        <w:t>(Тень)</w:t>
      </w:r>
    </w:p>
    <w:p w:rsidR="001708A0" w:rsidRPr="00624986" w:rsidRDefault="001708A0" w:rsidP="00624986">
      <w:pPr>
        <w:pStyle w:val="a4"/>
        <w:numPr>
          <w:ilvl w:val="0"/>
          <w:numId w:val="6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 xml:space="preserve">Чист и ясен, как алмаз,  дорог не бывает, он от матери рожден, сам ее рождает. </w:t>
      </w:r>
      <w:r w:rsidRPr="00624986">
        <w:rPr>
          <w:i/>
          <w:sz w:val="28"/>
          <w:szCs w:val="28"/>
        </w:rPr>
        <w:t>(Лед)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624986">
        <w:rPr>
          <w:rFonts w:ascii="Times New Roman" w:hAnsi="Times New Roman" w:cs="Times New Roman"/>
          <w:i/>
          <w:sz w:val="28"/>
          <w:szCs w:val="28"/>
        </w:rPr>
        <w:t>(Жюри фиксирует количество правильных ответов, данных каждой командой)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624986">
        <w:rPr>
          <w:rFonts w:ascii="Times New Roman" w:hAnsi="Times New Roman" w:cs="Times New Roman"/>
          <w:b/>
          <w:sz w:val="28"/>
          <w:szCs w:val="28"/>
        </w:rPr>
        <w:t xml:space="preserve">Релаксация 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Подведение итогов. Награждение победителей.</w:t>
      </w:r>
    </w:p>
    <w:p w:rsidR="001708A0" w:rsidRPr="00624986" w:rsidRDefault="001708A0" w:rsidP="00624986">
      <w:pPr>
        <w:ind w:left="709"/>
        <w:jc w:val="center"/>
        <w:rPr>
          <w:b/>
          <w:sz w:val="28"/>
          <w:szCs w:val="28"/>
        </w:rPr>
      </w:pPr>
      <w:r w:rsidRPr="00624986">
        <w:rPr>
          <w:b/>
          <w:sz w:val="28"/>
          <w:szCs w:val="28"/>
        </w:rPr>
        <w:t>Литература</w:t>
      </w:r>
    </w:p>
    <w:p w:rsidR="001708A0" w:rsidRPr="00624986" w:rsidRDefault="001708A0" w:rsidP="00624986">
      <w:pPr>
        <w:pStyle w:val="a4"/>
        <w:numPr>
          <w:ilvl w:val="0"/>
          <w:numId w:val="8"/>
        </w:numPr>
        <w:ind w:left="709"/>
        <w:rPr>
          <w:sz w:val="28"/>
          <w:szCs w:val="28"/>
        </w:rPr>
      </w:pPr>
      <w:r w:rsidRPr="00624986">
        <w:rPr>
          <w:sz w:val="28"/>
          <w:szCs w:val="28"/>
        </w:rPr>
        <w:t>Селезнёв В.И. “Увлекательная физика” – М.: “Новая школа”, 1997.</w:t>
      </w:r>
    </w:p>
    <w:p w:rsidR="001708A0" w:rsidRPr="00624986" w:rsidRDefault="001708A0" w:rsidP="00624986">
      <w:pPr>
        <w:pStyle w:val="a3"/>
        <w:numPr>
          <w:ilvl w:val="0"/>
          <w:numId w:val="8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624986">
        <w:rPr>
          <w:rFonts w:ascii="Times New Roman" w:hAnsi="Times New Roman" w:cs="Times New Roman"/>
          <w:sz w:val="28"/>
          <w:szCs w:val="28"/>
        </w:rPr>
        <w:t>Тихомирова С.А. Физика в пословицах, загадках и сказках. – М.: Новая пресса,2002 г.</w:t>
      </w:r>
    </w:p>
    <w:p w:rsidR="001708A0" w:rsidRPr="00624986" w:rsidRDefault="001708A0" w:rsidP="0062498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8D506A" w:rsidRPr="00624986" w:rsidRDefault="008D506A" w:rsidP="00624986">
      <w:pPr>
        <w:ind w:left="709"/>
        <w:rPr>
          <w:sz w:val="28"/>
          <w:szCs w:val="28"/>
        </w:rPr>
      </w:pPr>
    </w:p>
    <w:sectPr w:rsidR="008D506A" w:rsidRPr="00624986" w:rsidSect="006249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ED6" w:rsidRDefault="00891ED6" w:rsidP="00466237">
      <w:r>
        <w:separator/>
      </w:r>
    </w:p>
  </w:endnote>
  <w:endnote w:type="continuationSeparator" w:id="1">
    <w:p w:rsidR="00891ED6" w:rsidRDefault="00891ED6" w:rsidP="00466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986" w:rsidRDefault="0062498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31661"/>
      <w:docPartObj>
        <w:docPartGallery w:val="Page Numbers (Bottom of Page)"/>
        <w:docPartUnique/>
      </w:docPartObj>
    </w:sdtPr>
    <w:sdtContent>
      <w:p w:rsidR="00624986" w:rsidRDefault="001B79CA">
        <w:pPr>
          <w:pStyle w:val="a7"/>
        </w:pPr>
        <w:fldSimple w:instr=" PAGE   \* MERGEFORMAT ">
          <w:r w:rsidR="007F043E">
            <w:rPr>
              <w:noProof/>
            </w:rPr>
            <w:t>1</w:t>
          </w:r>
        </w:fldSimple>
      </w:p>
    </w:sdtContent>
  </w:sdt>
  <w:p w:rsidR="0064184B" w:rsidRDefault="00891ED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986" w:rsidRDefault="006249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ED6" w:rsidRDefault="00891ED6" w:rsidP="00466237">
      <w:r>
        <w:separator/>
      </w:r>
    </w:p>
  </w:footnote>
  <w:footnote w:type="continuationSeparator" w:id="1">
    <w:p w:rsidR="00891ED6" w:rsidRDefault="00891ED6" w:rsidP="00466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986" w:rsidRDefault="0062498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986" w:rsidRDefault="0062498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986" w:rsidRDefault="0062498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BEA"/>
    <w:multiLevelType w:val="hybridMultilevel"/>
    <w:tmpl w:val="DBBEA3E4"/>
    <w:lvl w:ilvl="0" w:tplc="D8560C0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97016"/>
    <w:multiLevelType w:val="hybridMultilevel"/>
    <w:tmpl w:val="90AEF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A4BAC"/>
    <w:multiLevelType w:val="hybridMultilevel"/>
    <w:tmpl w:val="99A6211E"/>
    <w:lvl w:ilvl="0" w:tplc="E25EA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A45A3"/>
    <w:multiLevelType w:val="hybridMultilevel"/>
    <w:tmpl w:val="8D905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437370"/>
    <w:multiLevelType w:val="hybridMultilevel"/>
    <w:tmpl w:val="A3DA8E46"/>
    <w:lvl w:ilvl="0" w:tplc="C3646F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5E76F6"/>
    <w:multiLevelType w:val="hybridMultilevel"/>
    <w:tmpl w:val="3702A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550A8"/>
    <w:multiLevelType w:val="hybridMultilevel"/>
    <w:tmpl w:val="BE36B1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0524969"/>
    <w:multiLevelType w:val="hybridMultilevel"/>
    <w:tmpl w:val="C6F08A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8A0"/>
    <w:rsid w:val="001708A0"/>
    <w:rsid w:val="001B79CA"/>
    <w:rsid w:val="002828C1"/>
    <w:rsid w:val="00287EA4"/>
    <w:rsid w:val="002B20FD"/>
    <w:rsid w:val="0033582E"/>
    <w:rsid w:val="00466237"/>
    <w:rsid w:val="00624986"/>
    <w:rsid w:val="007F043E"/>
    <w:rsid w:val="00891ED6"/>
    <w:rsid w:val="008D506A"/>
    <w:rsid w:val="00BE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8A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08A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08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8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708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708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C5B8A-963C-4D95-9363-A84835EA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Галина</cp:lastModifiedBy>
  <cp:revision>6</cp:revision>
  <dcterms:created xsi:type="dcterms:W3CDTF">2015-03-24T15:41:00Z</dcterms:created>
  <dcterms:modified xsi:type="dcterms:W3CDTF">2015-11-08T20:14:00Z</dcterms:modified>
</cp:coreProperties>
</file>